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Arts and Humanities Research Council (AHRC): AHRC Template - Initial DMP</w:t>
      </w:r>
    </w:p>
    <w:p xmlns:w="http://schemas.openxmlformats.org/wordprocessingml/2006/main" xmlns:pkg="http://schemas.microsoft.com/office/2006/xmlPackage" xmlns:str="http://exslt.org/strings" xmlns:fn="http://www.w3.org/2005/xpath-functions">
      <w:pPr>
        <w:pStyle w:val="Heading3"/>
      </w:pPr>
      <w:r>
        <w:t xml:space="preserve">Ethics and responsible research and innovation (RRI)</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are the ethical or RRI implications and issues relating to the proposed work?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If you do not think that the proposed work raises any ethical or RRI issues, explain why.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Arts and Humanities Research Council (AHRC): AHRC Template - Detailed DMP</w:t>
      </w:r>
    </w:p>
    <w:p xmlns:w="http://schemas.openxmlformats.org/wordprocessingml/2006/main" xmlns:pkg="http://schemas.microsoft.com/office/2006/xmlPackage" xmlns:str="http://exslt.org/strings" xmlns:fn="http://www.w3.org/2005/xpath-functions">
      <w:pPr>
        <w:pStyle w:val="Heading3"/>
      </w:pPr>
      <w:r>
        <w:t xml:space="preserve">Data Summary</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 Briefly introduce the types of data the research will create. Why did you decide to use these data types?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When defining data types, consider the format/quality of the data and how you will make it as easy as possible to access the data?</w:t>
      </w:r>
    </w:p>
    <w:p xmlns:w="http://schemas.openxmlformats.org/wordprocessingml/2006/main" xmlns:pkg="http://schemas.microsoft.com/office/2006/xmlPackage" xmlns:str="http://exslt.org/strings" xmlns:fn="http://www.w3.org/2005/xpath-functions">
      <w:r>
        <w:t xml:space="preserve">Consult with your institution’s data support (e.g. library services, IT department)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Collection</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 Give details on the proposed methodologies that will be used to create the data. Advise how the project team selected will be suitable for the data/digital aspects of the work, including details of how the institution’s data support teams may need to support the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Short-term Data Storage</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 How will the data be stored in the short term?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You should consult with the institution’s data support (e.g. library services, IT department).</w:t>
      </w:r>
    </w:p>
    <w:p xmlns:w="http://schemas.openxmlformats.org/wordprocessingml/2006/main" xmlns:pkg="http://schemas.microsoft.com/office/2006/xmlPackage" xmlns:str="http://exslt.org/strings" xmlns:fn="http://www.w3.org/2005/xpath-functions">
      <w:r>
        <w:t xml:space="preserve">By submitting the DMP you are confirming that:</w:t>
      </w:r>
    </w:p>
    <w:p xmlns:w="http://schemas.openxmlformats.org/wordprocessingml/2006/main">
      <w:pPr>
        <w:pStyle w:val="ListParagraph"/>
        <w:numPr>
          <w:ilvl w:val="0"/>
          <w:numId w:val="1"/>
        </w:numPr>
      </w:pPr>
      <w:r>
        <w:t xml:space="preserve">The institution is able to store the data appropriately during the lifecycle of the grant, the relevant people have been consulted and this has been considered and agreed</w:t>
      </w:r>
    </w:p>
    <w:p xmlns:w="http://schemas.openxmlformats.org/wordprocessingml/2006/main">
      <w:pPr>
        <w:pStyle w:val="ListParagraph"/>
        <w:numPr>
          <w:ilvl w:val="0"/>
          <w:numId w:val="1"/>
        </w:numPr>
      </w:pPr>
      <w:r>
        <w:t xml:space="preserve">The institution has considered all the risks, and storage will be in line with the institution’s data management policy (provide a link to the policy if applicable)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3a What backup will you have in the in-project period to ensure no data is lost?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Long-term Data Storage</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4. How the data will be stored in the long term?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For advice on data storage and sharing, including future planning for the data, see:</w:t>
      </w:r>
    </w:p>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Digital Preservation Coalition Knowledge Base</w:t>
        </w:r>
      </w:hyperlink>
    </w:p>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Digital Curation Centre</w:t>
        </w:r>
      </w:hyperlink>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4a. Where have you decided to store it, why is this appropriate?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4b. How long will it be stored for and why?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4c. Costs of storage – why are these appropriate? Costs related to long term storage will be permitted providing these are fully justified and relate to the project Full justification must be provided in Justification of Resources (JoR)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Costs of preserving the data:</w:t>
      </w:r>
    </w:p>
    <w:p xmlns:w="http://schemas.openxmlformats.org/wordprocessingml/2006/main" xmlns:pkg="http://schemas.microsoft.com/office/2006/xmlPackage" xmlns:str="http://exslt.org/strings" xmlns:fn="http://www.w3.org/2005/xpath-functions">
      <w:hyperlink xmlns:r="http://schemas.openxmlformats.org/officeDocument/2006/relationships" r:id="rId10">
        <w:r>
          <w:rPr>
            <w:rStyle w:val="Hyperlink"/>
            <w:color w:val="000080"/>
            <w:u w:val="single"/>
          </w:rPr>
          <w:t xml:space="preserve">4C (Collaboration to clarify the costs of Curation)</w:t>
        </w:r>
      </w:hyperlink>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Sharing</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 How the data will be shared and the value it will have to others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5a. How the data will enhance the area and how it could be used in the future?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5b. Releasing the data – advise when you will be releasing and justify if not releasing in line with AHRC guidelines of a minimum of three years. If the data will have value to different audiences, how these groups will be informed?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5c. Will the data need to be updated? Include future plans for updating if this is the case.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5d. Will the data be open or will you charge for it? Justify if charging to access the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5e. Financial requirements of sharing – include full justification in the JoR</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Ethical and Legal Considerations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6a. Any legal and ethical considerations of collecting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Consult with the relevant people in your organisation to ensure you are aware of any IP considerations and data protection requirements.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6b. Legal and ethical considerations around releasing and storing the data – anonymity of any participants, following promises made to participants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By submitting the DMP you are confirming that:</w:t>
      </w:r>
    </w:p>
    <w:p xmlns:w="http://schemas.openxmlformats.org/wordprocessingml/2006/main">
      <w:pPr>
        <w:pStyle w:val="ListParagraph"/>
        <w:numPr>
          <w:ilvl w:val="0"/>
          <w:numId w:val="2"/>
        </w:numPr>
      </w:pPr>
      <w:r>
        <w:t xml:space="preserve">You have considered the legal considerations of collecting and releasing the data and have consulted with appropriate support</w:t>
      </w:r>
    </w:p>
    <w:p xmlns:w="http://schemas.openxmlformats.org/wordprocessingml/2006/main">
      <w:pPr>
        <w:pStyle w:val="ListParagraph"/>
        <w:numPr>
          <w:ilvl w:val="0"/>
          <w:numId w:val="2"/>
        </w:numPr>
      </w:pPr>
      <w:r>
        <w:t xml:space="preserve">The data collection, creation, storage and dissemination will conform to the institution’s ethical policy.</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www.dpconline.org/knowledge-base" TargetMode="External" Id="rId8"/>
  <Relationship Type="http://schemas.openxmlformats.org/officeDocument/2006/relationships/hyperlink" Target="http://www.dcc.ac.uk/" TargetMode="External" Id="rId9"/>
  <Relationship Type="http://schemas.openxmlformats.org/officeDocument/2006/relationships/hyperlink" Target="http://www.4cproject.eu/roadmap/" TargetMode="External" Id="rId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